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464" w:rsidRPr="00A12B16" w:rsidRDefault="00902464">
      <w:pPr>
        <w:rPr>
          <w:b/>
          <w:sz w:val="28"/>
        </w:rPr>
      </w:pPr>
    </w:p>
    <w:p w:rsidR="006815D3" w:rsidRPr="00125468" w:rsidRDefault="00240298">
      <w:pPr>
        <w:rPr>
          <w:b/>
          <w:sz w:val="28"/>
          <w:szCs w:val="28"/>
        </w:rPr>
      </w:pPr>
      <w:r w:rsidRPr="00125468">
        <w:rPr>
          <w:b/>
          <w:sz w:val="28"/>
          <w:szCs w:val="28"/>
        </w:rPr>
        <w:t xml:space="preserve">BIOCONSTRUCCION IBIS IAS CAPC </w:t>
      </w:r>
    </w:p>
    <w:p w:rsidR="00DA03F3" w:rsidRDefault="00DA03F3">
      <w:pPr>
        <w:rPr>
          <w:b/>
        </w:rPr>
      </w:pPr>
    </w:p>
    <w:p w:rsidR="00240298" w:rsidRPr="001561A7" w:rsidRDefault="00C33F4E">
      <w:pPr>
        <w:rPr>
          <w:b/>
        </w:rPr>
      </w:pPr>
      <w:r>
        <w:rPr>
          <w:b/>
        </w:rPr>
        <w:t>MEMORIA ANUAL 2019</w:t>
      </w:r>
    </w:p>
    <w:p w:rsidR="00AF05FA" w:rsidRPr="00F70D7E" w:rsidRDefault="00780193" w:rsidP="001561A7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PRESENTACION PROYECTO MERENDERO</w:t>
      </w:r>
      <w:r w:rsidR="00EC03E5">
        <w:rPr>
          <w:b/>
        </w:rPr>
        <w:t xml:space="preserve">, se </w:t>
      </w:r>
      <w:r w:rsidR="00187E18">
        <w:rPr>
          <w:b/>
        </w:rPr>
        <w:t>desarrolló</w:t>
      </w:r>
      <w:r w:rsidR="00EC03E5">
        <w:rPr>
          <w:b/>
        </w:rPr>
        <w:t xml:space="preserve"> un proyecto a pedido de una familia de Villa Unión que da de merendar a 100 niños en situación de pobreza  y carecía de espacio físico, para lo cual desarrollamos un proyecto en construcción en tierra que será ejecutado con la colaboración de los vecinos del barri</w:t>
      </w:r>
      <w:r w:rsidR="002C6E44">
        <w:rPr>
          <w:b/>
        </w:rPr>
        <w:t>o</w:t>
      </w:r>
      <w:r w:rsidR="00EC03E5">
        <w:rPr>
          <w:b/>
        </w:rPr>
        <w:t>, los consejos barriales de la zona, mediante un curso de formación en mano de obra para la bioconstrucci</w:t>
      </w:r>
      <w:r w:rsidR="002C6E44">
        <w:rPr>
          <w:b/>
        </w:rPr>
        <w:t>ó</w:t>
      </w:r>
      <w:r w:rsidR="00EC03E5">
        <w:rPr>
          <w:b/>
        </w:rPr>
        <w:t xml:space="preserve">n, que servirá a la vez como salida laboral de dicha comunidad de bajos recursos </w:t>
      </w:r>
      <w:r w:rsidR="00D531B6">
        <w:rPr>
          <w:b/>
        </w:rPr>
        <w:t xml:space="preserve"> </w:t>
      </w:r>
    </w:p>
    <w:p w:rsidR="001561A7" w:rsidRDefault="00D531B6" w:rsidP="00D531B6">
      <w:pPr>
        <w:ind w:left="720"/>
      </w:pPr>
      <w:r>
        <w:t>Avance:</w:t>
      </w:r>
      <w:r w:rsidR="001561A7">
        <w:t xml:space="preserve">  </w:t>
      </w:r>
      <w:r w:rsidR="00AF05FA">
        <w:t>L</w:t>
      </w:r>
      <w:r w:rsidR="00DB457D">
        <w:t xml:space="preserve">egajo </w:t>
      </w:r>
      <w:r w:rsidR="00EC03E5">
        <w:t>ejecutivo, Plano</w:t>
      </w:r>
      <w:r w:rsidR="00780193">
        <w:t xml:space="preserve"> municipal,</w:t>
      </w:r>
      <w:r w:rsidR="00DB457D">
        <w:t xml:space="preserve"> memoria </w:t>
      </w:r>
      <w:r w:rsidR="00780193">
        <w:t xml:space="preserve">descriptiva, </w:t>
      </w:r>
    </w:p>
    <w:p w:rsidR="001561A7" w:rsidRDefault="001561A7" w:rsidP="001561A7">
      <w:r>
        <w:t xml:space="preserve">               </w:t>
      </w:r>
      <w:r w:rsidR="00DB457D">
        <w:t xml:space="preserve"> </w:t>
      </w:r>
      <w:r>
        <w:t xml:space="preserve"> video demostrativo </w:t>
      </w:r>
    </w:p>
    <w:p w:rsidR="00A12B16" w:rsidRDefault="00830C71" w:rsidP="001561A7">
      <w:r>
        <w:t xml:space="preserve">               </w:t>
      </w:r>
      <w:r w:rsidR="00A12B16">
        <w:t xml:space="preserve">se </w:t>
      </w:r>
      <w:r w:rsidR="00665BB3">
        <w:t>realizó</w:t>
      </w:r>
      <w:r w:rsidR="00A12B16">
        <w:t xml:space="preserve"> calculo estructural referente a cirsoc </w:t>
      </w:r>
      <w:r w:rsidR="00187E18">
        <w:t>601.</w:t>
      </w:r>
      <w:r w:rsidR="00A12B16">
        <w:t xml:space="preserve"> </w:t>
      </w:r>
    </w:p>
    <w:p w:rsidR="00A12B16" w:rsidRDefault="00830C71" w:rsidP="001561A7">
      <w:r>
        <w:t xml:space="preserve">               </w:t>
      </w:r>
      <w:r w:rsidR="00A12B16">
        <w:t xml:space="preserve">se </w:t>
      </w:r>
      <w:r w:rsidR="002C6E44">
        <w:t>ejecutó</w:t>
      </w:r>
      <w:r w:rsidR="00EC03E5">
        <w:t xml:space="preserve"> replanteo y se </w:t>
      </w:r>
      <w:r w:rsidR="00A12B16">
        <w:t xml:space="preserve">excavaron fundaciones </w:t>
      </w:r>
      <w:r w:rsidR="00665BB3">
        <w:t xml:space="preserve">con aporte del consejo barrial </w:t>
      </w:r>
      <w:r w:rsidR="00EC03E5">
        <w:t xml:space="preserve">          </w:t>
      </w:r>
      <w:r w:rsidR="00665BB3">
        <w:t>dependiente del gobierno provincial</w:t>
      </w:r>
    </w:p>
    <w:p w:rsidR="000B33ED" w:rsidRDefault="000B33ED" w:rsidP="001561A7">
      <w:pPr>
        <w:pStyle w:val="Prrafodelista"/>
      </w:pPr>
    </w:p>
    <w:p w:rsidR="00240298" w:rsidRDefault="00240298" w:rsidP="001561A7">
      <w:pPr>
        <w:pStyle w:val="Prrafodelista"/>
        <w:numPr>
          <w:ilvl w:val="0"/>
          <w:numId w:val="1"/>
        </w:numPr>
      </w:pPr>
      <w:r w:rsidRPr="00F70D7E">
        <w:rPr>
          <w:b/>
        </w:rPr>
        <w:t xml:space="preserve">PUBLICACION </w:t>
      </w:r>
      <w:r w:rsidR="00780193">
        <w:rPr>
          <w:b/>
        </w:rPr>
        <w:t xml:space="preserve"> REVISTA TENDENCIAS </w:t>
      </w:r>
      <w:r w:rsidR="00780193">
        <w:t xml:space="preserve"> , ANTEPROYECTO ECOSANEAMIENTO LAGUNA PARQUE SARMIENTO</w:t>
      </w:r>
    </w:p>
    <w:p w:rsidR="00D531B6" w:rsidRDefault="00D531B6" w:rsidP="00D531B6">
      <w:pPr>
        <w:pStyle w:val="Prrafodelista"/>
      </w:pPr>
    </w:p>
    <w:p w:rsidR="00780193" w:rsidRPr="00780193" w:rsidRDefault="00780193" w:rsidP="001561A7">
      <w:pPr>
        <w:pStyle w:val="Prrafodelista"/>
        <w:numPr>
          <w:ilvl w:val="0"/>
          <w:numId w:val="1"/>
        </w:numPr>
      </w:pPr>
      <w:r>
        <w:rPr>
          <w:b/>
        </w:rPr>
        <w:t xml:space="preserve">PUBLICACION ARQUITEXTOS </w:t>
      </w:r>
      <w:r w:rsidR="00D531B6">
        <w:rPr>
          <w:b/>
        </w:rPr>
        <w:t>: jornada de bioarquitectura, IV CONGRESO FADEA</w:t>
      </w:r>
    </w:p>
    <w:p w:rsidR="00780193" w:rsidRDefault="00780193" w:rsidP="00780193">
      <w:pPr>
        <w:pStyle w:val="Prrafodelista"/>
      </w:pPr>
    </w:p>
    <w:p w:rsidR="00D531B6" w:rsidRDefault="00D531B6" w:rsidP="00780193">
      <w:pPr>
        <w:pStyle w:val="Prrafodelista"/>
      </w:pPr>
    </w:p>
    <w:p w:rsidR="00780193" w:rsidRDefault="00D531B6" w:rsidP="00780193">
      <w:pPr>
        <w:pStyle w:val="Prrafodelista"/>
        <w:numPr>
          <w:ilvl w:val="0"/>
          <w:numId w:val="1"/>
        </w:numPr>
      </w:pPr>
      <w:r>
        <w:rPr>
          <w:b/>
        </w:rPr>
        <w:t>JORNADA DE BIOURBANISMO –BIOAR</w:t>
      </w:r>
      <w:r w:rsidR="00780193" w:rsidRPr="00830C71">
        <w:rPr>
          <w:b/>
        </w:rPr>
        <w:t>QUITECTURA</w:t>
      </w:r>
      <w:r>
        <w:rPr>
          <w:b/>
        </w:rPr>
        <w:t xml:space="preserve"> –BIOCONSTRUCCION en la nueva sede</w:t>
      </w:r>
      <w:r w:rsidR="00780193">
        <w:t xml:space="preserve">, </w:t>
      </w:r>
      <w:r w:rsidR="00665BB3">
        <w:t>más</w:t>
      </w:r>
      <w:r w:rsidR="00780193">
        <w:t xml:space="preserve"> de 100 matriculados interesados en la </w:t>
      </w:r>
      <w:r w:rsidR="00187E18">
        <w:t>temática,</w:t>
      </w:r>
      <w:r w:rsidR="00780193">
        <w:t xml:space="preserve"> </w:t>
      </w:r>
      <w:r w:rsidR="00665BB3">
        <w:t xml:space="preserve">se invitaron a los colegios de </w:t>
      </w:r>
      <w:r w:rsidR="00187E18">
        <w:t>Merlo, San</w:t>
      </w:r>
      <w:r w:rsidR="00780193">
        <w:t xml:space="preserve"> </w:t>
      </w:r>
      <w:r w:rsidR="00187E18">
        <w:t>Luis y</w:t>
      </w:r>
      <w:r w:rsidR="00780193">
        <w:t xml:space="preserve"> RIO IV  </w:t>
      </w:r>
    </w:p>
    <w:p w:rsidR="000B33ED" w:rsidRDefault="000B33ED" w:rsidP="000B33ED">
      <w:pPr>
        <w:pStyle w:val="Prrafodelista"/>
      </w:pPr>
    </w:p>
    <w:p w:rsidR="00125468" w:rsidRDefault="00125468" w:rsidP="00B42E7D"/>
    <w:p w:rsidR="00C75AFF" w:rsidRDefault="00187E18" w:rsidP="00B51793">
      <w:pPr>
        <w:pStyle w:val="Prrafodelista"/>
        <w:numPr>
          <w:ilvl w:val="0"/>
          <w:numId w:val="2"/>
        </w:numPr>
      </w:pPr>
      <w:r w:rsidRPr="009F4E3D">
        <w:rPr>
          <w:b/>
        </w:rPr>
        <w:t>INVESTIGACION</w:t>
      </w:r>
      <w:r w:rsidRPr="00F70D7E">
        <w:rPr>
          <w:b/>
        </w:rPr>
        <w:t xml:space="preserve"> ACCION</w:t>
      </w:r>
      <w:r w:rsidR="00665BB3">
        <w:rPr>
          <w:b/>
        </w:rPr>
        <w:t xml:space="preserve">, </w:t>
      </w:r>
      <w:r w:rsidR="00665BB3" w:rsidRPr="00665BB3">
        <w:t>se trabajó</w:t>
      </w:r>
      <w:r w:rsidR="00B42E7D">
        <w:t xml:space="preserve"> </w:t>
      </w:r>
      <w:r w:rsidR="001B4A31">
        <w:t>aplicando</w:t>
      </w:r>
      <w:r w:rsidR="00C75AFF">
        <w:t xml:space="preserve"> de </w:t>
      </w:r>
      <w:r w:rsidR="00665BB3">
        <w:t>me</w:t>
      </w:r>
      <w:r w:rsidR="00576CD7">
        <w:t>to</w:t>
      </w:r>
      <w:r w:rsidR="00665BB3">
        <w:t>do</w:t>
      </w:r>
      <w:r w:rsidR="00576CD7">
        <w:t>logías</w:t>
      </w:r>
      <w:r w:rsidR="00C75AFF">
        <w:t xml:space="preserve"> de participación </w:t>
      </w:r>
      <w:r>
        <w:t>comunitaria para</w:t>
      </w:r>
      <w:r w:rsidR="00C75AFF">
        <w:t xml:space="preserve"> lineamientos de </w:t>
      </w:r>
      <w:r w:rsidR="00F879C8">
        <w:t xml:space="preserve">ordenamiento </w:t>
      </w:r>
      <w:r>
        <w:t>territorial sobre</w:t>
      </w:r>
      <w:r w:rsidR="00F15D13">
        <w:t xml:space="preserve"> ordenanzas que contemplen E</w:t>
      </w:r>
      <w:r w:rsidR="00F879C8">
        <w:t xml:space="preserve">cobarrios y afines </w:t>
      </w:r>
      <w:r w:rsidR="009F784F">
        <w:t xml:space="preserve">y </w:t>
      </w:r>
      <w:r w:rsidR="00576CD7">
        <w:t>Urbanización</w:t>
      </w:r>
      <w:r w:rsidR="009F784F">
        <w:t xml:space="preserve"> Serrana </w:t>
      </w:r>
      <w:r w:rsidR="00F879C8">
        <w:t>desde la perspectiva de bioarquitectura bioconstrucci</w:t>
      </w:r>
      <w:r w:rsidR="002C6E44">
        <w:t>ó</w:t>
      </w:r>
      <w:r w:rsidR="00F879C8">
        <w:t>n y biourbanismo</w:t>
      </w:r>
      <w:r w:rsidR="001B4A31">
        <w:t>-</w:t>
      </w:r>
      <w:r w:rsidR="00C74C56">
        <w:t xml:space="preserve"> Acciones</w:t>
      </w:r>
      <w:r w:rsidR="009F784F">
        <w:t xml:space="preserve"> </w:t>
      </w:r>
      <w:r w:rsidR="00C74C56">
        <w:t>t</w:t>
      </w:r>
      <w:r w:rsidR="009F784F">
        <w:t>endientes a la sustentabi</w:t>
      </w:r>
      <w:r w:rsidR="00665BB3">
        <w:t>l</w:t>
      </w:r>
      <w:r w:rsidR="00D531B6">
        <w:t>idad</w:t>
      </w:r>
      <w:r w:rsidR="009F784F">
        <w:t xml:space="preserve"> del Desarrollo Territorial </w:t>
      </w:r>
      <w:r w:rsidR="00C74C56">
        <w:t xml:space="preserve">y el </w:t>
      </w:r>
      <w:r w:rsidR="00576CD7">
        <w:t>Hábitat</w:t>
      </w:r>
      <w:r w:rsidR="00C74C56">
        <w:t xml:space="preserve"> con </w:t>
      </w:r>
      <w:r w:rsidR="00576CD7">
        <w:t>participación</w:t>
      </w:r>
      <w:r w:rsidR="00C74C56">
        <w:t xml:space="preserve"> municipal </w:t>
      </w:r>
      <w:r w:rsidR="00070275">
        <w:t xml:space="preserve">y </w:t>
      </w:r>
      <w:r w:rsidR="00576CD7">
        <w:t>comunitaria</w:t>
      </w:r>
      <w:r w:rsidR="00070275">
        <w:t>.</w:t>
      </w:r>
    </w:p>
    <w:p w:rsidR="00F70D7E" w:rsidRPr="00EC03E5" w:rsidRDefault="00070275" w:rsidP="00EC03E5">
      <w:pPr>
        <w:pStyle w:val="Prrafodelista"/>
      </w:pPr>
      <w:r w:rsidRPr="00070275">
        <w:rPr>
          <w:b/>
        </w:rPr>
        <w:t xml:space="preserve">Desarrollo territorial sustentable y </w:t>
      </w:r>
      <w:r w:rsidR="002C6E44" w:rsidRPr="00070275">
        <w:rPr>
          <w:b/>
        </w:rPr>
        <w:t>Hábitat</w:t>
      </w:r>
      <w:r w:rsidR="002C6E44">
        <w:rPr>
          <w:b/>
        </w:rPr>
        <w:t>:</w:t>
      </w:r>
      <w:r>
        <w:rPr>
          <w:b/>
        </w:rPr>
        <w:t xml:space="preserve"> </w:t>
      </w:r>
      <w:r w:rsidRPr="00070275">
        <w:rPr>
          <w:b/>
        </w:rPr>
        <w:t xml:space="preserve">Talleres, </w:t>
      </w:r>
      <w:r w:rsidR="00EB7873" w:rsidRPr="00070275">
        <w:rPr>
          <w:b/>
        </w:rPr>
        <w:t>reuniones</w:t>
      </w:r>
      <w:r w:rsidRPr="00070275">
        <w:rPr>
          <w:b/>
        </w:rPr>
        <w:t xml:space="preserve"> </w:t>
      </w:r>
      <w:r w:rsidR="002C6E44" w:rsidRPr="00070275">
        <w:rPr>
          <w:b/>
        </w:rPr>
        <w:t>interinstitucionales,</w:t>
      </w:r>
      <w:r w:rsidRPr="00070275">
        <w:rPr>
          <w:b/>
        </w:rPr>
        <w:t xml:space="preserve"> contribución a la reforma del Cou Salsipuedes, </w:t>
      </w:r>
      <w:r w:rsidR="00665BB3">
        <w:rPr>
          <w:b/>
        </w:rPr>
        <w:t>aporte que concluy</w:t>
      </w:r>
      <w:r w:rsidR="002C6E44">
        <w:rPr>
          <w:b/>
        </w:rPr>
        <w:t>ó</w:t>
      </w:r>
      <w:r w:rsidR="00665BB3">
        <w:rPr>
          <w:b/>
        </w:rPr>
        <w:t xml:space="preserve"> con </w:t>
      </w:r>
      <w:r w:rsidRPr="00070275">
        <w:rPr>
          <w:b/>
        </w:rPr>
        <w:t>la</w:t>
      </w:r>
      <w:r w:rsidR="00EB7873">
        <w:rPr>
          <w:b/>
        </w:rPr>
        <w:t xml:space="preserve"> promulgación </w:t>
      </w:r>
      <w:r w:rsidR="00665BB3">
        <w:rPr>
          <w:b/>
        </w:rPr>
        <w:t xml:space="preserve">de la Ordenanza de la </w:t>
      </w:r>
      <w:r w:rsidR="00EB7873" w:rsidRPr="00070275">
        <w:rPr>
          <w:b/>
        </w:rPr>
        <w:t>creación</w:t>
      </w:r>
      <w:r w:rsidRPr="00070275">
        <w:rPr>
          <w:b/>
        </w:rPr>
        <w:t xml:space="preserve"> de </w:t>
      </w:r>
      <w:r w:rsidR="00665BB3">
        <w:rPr>
          <w:b/>
        </w:rPr>
        <w:t>“</w:t>
      </w:r>
      <w:r w:rsidR="00665BB3">
        <w:rPr>
          <w:b/>
          <w:u w:val="single"/>
        </w:rPr>
        <w:t>L</w:t>
      </w:r>
      <w:r w:rsidRPr="00665BB3">
        <w:rPr>
          <w:b/>
          <w:u w:val="single"/>
        </w:rPr>
        <w:t xml:space="preserve">a reserva en la </w:t>
      </w:r>
      <w:r w:rsidR="00EB7873" w:rsidRPr="00665BB3">
        <w:rPr>
          <w:b/>
          <w:u w:val="single"/>
        </w:rPr>
        <w:t>E</w:t>
      </w:r>
      <w:r w:rsidRPr="00665BB3">
        <w:rPr>
          <w:b/>
          <w:u w:val="single"/>
        </w:rPr>
        <w:t>stancita</w:t>
      </w:r>
      <w:r w:rsidR="00665BB3">
        <w:rPr>
          <w:b/>
          <w:u w:val="single"/>
        </w:rPr>
        <w:t>”</w:t>
      </w:r>
    </w:p>
    <w:p w:rsidR="00EC03E5" w:rsidRPr="00665BB3" w:rsidRDefault="00EC03E5" w:rsidP="00EC03E5">
      <w:pPr>
        <w:pStyle w:val="Prrafodelista"/>
      </w:pPr>
    </w:p>
    <w:p w:rsidR="00D531B6" w:rsidRPr="00D531B6" w:rsidRDefault="00D531B6" w:rsidP="00D531B6">
      <w:pPr>
        <w:pStyle w:val="Prrafodelista"/>
      </w:pPr>
    </w:p>
    <w:p w:rsidR="00D531B6" w:rsidRPr="00D531B6" w:rsidRDefault="00D531B6" w:rsidP="00D531B6">
      <w:pPr>
        <w:pStyle w:val="Prrafodelista"/>
      </w:pPr>
    </w:p>
    <w:p w:rsidR="00D531B6" w:rsidRPr="00D531B6" w:rsidRDefault="00D531B6" w:rsidP="00EC03E5">
      <w:pPr>
        <w:pStyle w:val="Prrafodelista"/>
        <w:numPr>
          <w:ilvl w:val="0"/>
          <w:numId w:val="6"/>
        </w:numPr>
      </w:pPr>
    </w:p>
    <w:p w:rsidR="00D531B6" w:rsidRPr="00D531B6" w:rsidRDefault="00D531B6" w:rsidP="00D531B6"/>
    <w:p w:rsidR="00D531B6" w:rsidRPr="00D531B6" w:rsidRDefault="00D531B6" w:rsidP="00D531B6"/>
    <w:p w:rsidR="00D531B6" w:rsidRDefault="00830C71" w:rsidP="00EC03E5">
      <w:pPr>
        <w:pStyle w:val="Prrafodelista"/>
        <w:numPr>
          <w:ilvl w:val="0"/>
          <w:numId w:val="6"/>
        </w:numPr>
      </w:pPr>
      <w:r w:rsidRPr="00EC03E5">
        <w:rPr>
          <w:b/>
        </w:rPr>
        <w:t>Anteproyecto de Ecosaneamiento Laguna P</w:t>
      </w:r>
      <w:r w:rsidR="00EC03E5" w:rsidRPr="00EC03E5">
        <w:rPr>
          <w:b/>
        </w:rPr>
        <w:t>arque Sarmiento</w:t>
      </w:r>
      <w:r w:rsidR="00EC03E5">
        <w:t xml:space="preserve">, donde buscamos mediante un enfoque interdisciplinario ofrecer a la ciudad una vidriera ecológica de sistemas alternativos descentralizados de tratamientos de aguas residuales que luego </w:t>
      </w:r>
    </w:p>
    <w:p w:rsidR="00EC03E5" w:rsidRDefault="00EC03E5" w:rsidP="00D531B6">
      <w:pPr>
        <w:pStyle w:val="Prrafodelista"/>
      </w:pPr>
      <w:r>
        <w:t xml:space="preserve">pueden replicarse en barrios, municipios y comunas que carecen de </w:t>
      </w:r>
      <w:r w:rsidR="002C6E44">
        <w:t>infraestructura de</w:t>
      </w:r>
      <w:r>
        <w:t xml:space="preserve"> </w:t>
      </w:r>
      <w:r w:rsidR="002C6E44">
        <w:t>cloacas.</w:t>
      </w:r>
    </w:p>
    <w:p w:rsidR="00EC03E5" w:rsidRDefault="00EC03E5" w:rsidP="00EC03E5"/>
    <w:p w:rsidR="00EC03E5" w:rsidRDefault="00EC03E5" w:rsidP="00EC03E5">
      <w:r>
        <w:t xml:space="preserve">Se presentó el anteproyecto en la revista </w:t>
      </w:r>
      <w:r w:rsidR="002C6E44">
        <w:t>Tendencias,</w:t>
      </w:r>
      <w:r>
        <w:t xml:space="preserve"> IV congreso de </w:t>
      </w:r>
      <w:r w:rsidR="002C6E44">
        <w:t>FADEA,</w:t>
      </w:r>
      <w:r>
        <w:t xml:space="preserve"> Seminario de Arquitectura y permacultura de la FAU UNC 2019</w:t>
      </w:r>
    </w:p>
    <w:p w:rsidR="00D531B6" w:rsidRDefault="00D531B6" w:rsidP="00EC03E5">
      <w:r>
        <w:tab/>
        <w:t xml:space="preserve">El objetivo es presentar al gobierno la propuesta para su ejecución </w:t>
      </w:r>
    </w:p>
    <w:p w:rsidR="00EC03E5" w:rsidRDefault="00EC03E5" w:rsidP="00EC03E5"/>
    <w:p w:rsidR="00051C39" w:rsidRDefault="00051C39" w:rsidP="00830C71">
      <w:pPr>
        <w:ind w:left="360"/>
      </w:pPr>
    </w:p>
    <w:p w:rsidR="00051C39" w:rsidRPr="009F4E3D" w:rsidRDefault="00051C39" w:rsidP="00051C39">
      <w:pPr>
        <w:rPr>
          <w:b/>
        </w:rPr>
      </w:pPr>
      <w:r w:rsidRPr="009F4E3D">
        <w:rPr>
          <w:b/>
        </w:rPr>
        <w:t xml:space="preserve">DISERTACIONES </w:t>
      </w:r>
    </w:p>
    <w:p w:rsidR="00051C39" w:rsidRDefault="00187E18" w:rsidP="00051C39">
      <w:pPr>
        <w:pStyle w:val="Prrafodelista"/>
        <w:numPr>
          <w:ilvl w:val="0"/>
          <w:numId w:val="2"/>
        </w:numPr>
      </w:pPr>
      <w:r>
        <w:t>Disertación en</w:t>
      </w:r>
      <w:r w:rsidR="00D531B6">
        <w:t xml:space="preserve"> </w:t>
      </w:r>
      <w:r w:rsidR="00051C39">
        <w:t xml:space="preserve">PROGRAMA </w:t>
      </w:r>
      <w:r>
        <w:t>PIP CAPC</w:t>
      </w:r>
      <w:r w:rsidR="00051C39">
        <w:t xml:space="preserve"> Biourbanísmo –Bioconstrucci</w:t>
      </w:r>
      <w:r>
        <w:t>ó</w:t>
      </w:r>
      <w:r w:rsidR="00051C39">
        <w:t xml:space="preserve">n </w:t>
      </w:r>
      <w:r w:rsidR="009F4E3D">
        <w:t>–</w:t>
      </w:r>
      <w:r w:rsidR="00051C39">
        <w:t>Ecosaneamiento</w:t>
      </w:r>
      <w:r w:rsidR="00665BB3">
        <w:t xml:space="preserve"> 2019</w:t>
      </w:r>
    </w:p>
    <w:p w:rsidR="009F4E3D" w:rsidRDefault="009F4E3D" w:rsidP="009F4E3D">
      <w:pPr>
        <w:pStyle w:val="Prrafodelista"/>
      </w:pPr>
    </w:p>
    <w:p w:rsidR="00D531B6" w:rsidRDefault="00665BB3" w:rsidP="00051C39">
      <w:pPr>
        <w:pStyle w:val="Prrafodelista"/>
        <w:numPr>
          <w:ilvl w:val="0"/>
          <w:numId w:val="2"/>
        </w:numPr>
      </w:pPr>
      <w:r>
        <w:t>Disertación en Escuela S</w:t>
      </w:r>
      <w:r w:rsidR="00C33F4E">
        <w:t xml:space="preserve">ecundaria de Villa </w:t>
      </w:r>
      <w:r w:rsidR="002C6E44">
        <w:t>Unión</w:t>
      </w:r>
      <w:r w:rsidR="00051C39">
        <w:t xml:space="preserve"> sobre Bioconstrucci</w:t>
      </w:r>
      <w:r w:rsidR="002C6E44">
        <w:t>ó</w:t>
      </w:r>
      <w:r w:rsidR="00051C39">
        <w:t>n</w:t>
      </w:r>
      <w:r w:rsidR="00D531B6">
        <w:t xml:space="preserve"> a la </w:t>
      </w:r>
    </w:p>
    <w:p w:rsidR="00D531B6" w:rsidRDefault="00D531B6" w:rsidP="00D531B6">
      <w:pPr>
        <w:pStyle w:val="Prrafodelista"/>
      </w:pPr>
    </w:p>
    <w:p w:rsidR="00051C39" w:rsidRDefault="00D531B6" w:rsidP="00D531B6">
      <w:pPr>
        <w:pStyle w:val="Prrafodelista"/>
      </w:pPr>
      <w:r>
        <w:t>Comunidad</w:t>
      </w:r>
    </w:p>
    <w:p w:rsidR="00D531B6" w:rsidRDefault="00D531B6" w:rsidP="00D531B6">
      <w:pPr>
        <w:pStyle w:val="Prrafodelista"/>
      </w:pPr>
    </w:p>
    <w:p w:rsidR="00D531B6" w:rsidRDefault="00D531B6" w:rsidP="00D531B6">
      <w:pPr>
        <w:pStyle w:val="Prrafodelista"/>
        <w:numPr>
          <w:ilvl w:val="0"/>
          <w:numId w:val="2"/>
        </w:numPr>
      </w:pPr>
      <w:r>
        <w:rPr>
          <w:b/>
        </w:rPr>
        <w:t xml:space="preserve">DISERTACION ANTE EL IV CONGRESO DE LA </w:t>
      </w:r>
      <w:r w:rsidR="00187E18">
        <w:rPr>
          <w:b/>
        </w:rPr>
        <w:t xml:space="preserve">FADEA </w:t>
      </w:r>
      <w:r w:rsidR="00187E18" w:rsidRPr="00F70D7E">
        <w:rPr>
          <w:b/>
        </w:rPr>
        <w:t>CAPC</w:t>
      </w:r>
      <w:r>
        <w:t xml:space="preserve">, se presentaron los lineamientos generales de biourbanismo bioarquitectura </w:t>
      </w:r>
      <w:r w:rsidR="00187E18">
        <w:t>y bioconstrucción</w:t>
      </w:r>
      <w:r>
        <w:t>, criterios DE HUELLA ECOL</w:t>
      </w:r>
      <w:r w:rsidR="002C6E44">
        <w:t>Ó</w:t>
      </w:r>
      <w:r>
        <w:t>GICA mínimo impacto ambiental.</w:t>
      </w:r>
    </w:p>
    <w:p w:rsidR="00D531B6" w:rsidRDefault="00D531B6" w:rsidP="00D531B6">
      <w:pPr>
        <w:pStyle w:val="Prrafodelista"/>
      </w:pPr>
    </w:p>
    <w:p w:rsidR="00D531B6" w:rsidRDefault="00D531B6" w:rsidP="00D531B6">
      <w:pPr>
        <w:pStyle w:val="Prrafodelista"/>
        <w:numPr>
          <w:ilvl w:val="0"/>
          <w:numId w:val="2"/>
        </w:numPr>
      </w:pPr>
      <w:r>
        <w:t xml:space="preserve">Disertación en el  </w:t>
      </w:r>
      <w:r w:rsidRPr="00D531B6">
        <w:rPr>
          <w:b/>
        </w:rPr>
        <w:t>CONGRESO CICAS 2019</w:t>
      </w:r>
      <w:r>
        <w:t xml:space="preserve"> San Juan. Arq</w:t>
      </w:r>
      <w:r w:rsidR="003A45A5">
        <w:t>.</w:t>
      </w:r>
      <w:r>
        <w:t xml:space="preserve"> Isabel Donato\Arq</w:t>
      </w:r>
      <w:r w:rsidR="003A45A5">
        <w:t>.</w:t>
      </w:r>
      <w:r>
        <w:t xml:space="preserve"> Lucrecia </w:t>
      </w:r>
      <w:r w:rsidR="003A45A5">
        <w:t>López</w:t>
      </w:r>
      <w:r>
        <w:t xml:space="preserve"> Villagra</w:t>
      </w:r>
    </w:p>
    <w:p w:rsidR="00D531B6" w:rsidRDefault="00D531B6" w:rsidP="00D531B6">
      <w:pPr>
        <w:pStyle w:val="Prrafodelista"/>
      </w:pPr>
    </w:p>
    <w:p w:rsidR="009F4E3D" w:rsidRDefault="009F4E3D" w:rsidP="009F4E3D">
      <w:pPr>
        <w:pStyle w:val="Prrafodelista"/>
      </w:pPr>
    </w:p>
    <w:p w:rsidR="009F4E3D" w:rsidRDefault="009F4E3D" w:rsidP="009F4E3D">
      <w:pPr>
        <w:pStyle w:val="Prrafodelista"/>
      </w:pPr>
    </w:p>
    <w:p w:rsidR="00051C39" w:rsidRDefault="00051C39" w:rsidP="00C33F4E"/>
    <w:p w:rsidR="00C75AFF" w:rsidRPr="00C75AFF" w:rsidRDefault="00C75AFF" w:rsidP="00C75AFF">
      <w:pPr>
        <w:rPr>
          <w:rFonts w:cstheme="minorHAnsi"/>
          <w:sz w:val="24"/>
          <w:szCs w:val="24"/>
        </w:rPr>
      </w:pPr>
    </w:p>
    <w:p w:rsidR="00C75AFF" w:rsidRDefault="00C75AFF"/>
    <w:p w:rsidR="00C75AFF" w:rsidRDefault="00C75AFF"/>
    <w:p w:rsidR="00C75AFF" w:rsidRDefault="00C75AFF"/>
    <w:p w:rsidR="00C75AFF" w:rsidRDefault="00C75AFF"/>
    <w:p w:rsidR="003C144A" w:rsidRDefault="003C144A">
      <w:pPr>
        <w:rPr>
          <w:b/>
        </w:rPr>
      </w:pPr>
    </w:p>
    <w:p w:rsidR="003C144A" w:rsidRDefault="003C144A">
      <w:pPr>
        <w:rPr>
          <w:b/>
        </w:rPr>
      </w:pPr>
    </w:p>
    <w:p w:rsidR="00902464" w:rsidRPr="009F4E3D" w:rsidRDefault="00902464">
      <w:pPr>
        <w:rPr>
          <w:b/>
        </w:rPr>
      </w:pPr>
      <w:r w:rsidRPr="009F4E3D">
        <w:rPr>
          <w:b/>
        </w:rPr>
        <w:lastRenderedPageBreak/>
        <w:t>INTEGRANTES</w:t>
      </w:r>
      <w:r w:rsidR="00051C39" w:rsidRPr="009F4E3D">
        <w:rPr>
          <w:b/>
        </w:rPr>
        <w:t xml:space="preserve"> BIOCONSTRUCCION IBIS IAS CAPC</w:t>
      </w:r>
    </w:p>
    <w:p w:rsidR="00FC77D8" w:rsidRDefault="00F56845">
      <w:r>
        <w:t>Arq</w:t>
      </w:r>
      <w:r w:rsidR="003A45A5">
        <w:t>.</w:t>
      </w:r>
      <w:r>
        <w:t xml:space="preserve"> Isabel Donato </w:t>
      </w:r>
      <w:r w:rsidR="00187E18">
        <w:t>Coordinadora grupo</w:t>
      </w:r>
      <w:r>
        <w:t xml:space="preserve"> </w:t>
      </w:r>
      <w:r w:rsidR="00FC77D8">
        <w:t>Ecosaneamiento y del grupo</w:t>
      </w:r>
    </w:p>
    <w:p w:rsidR="00FC77D8" w:rsidRDefault="00FC77D8">
      <w:r>
        <w:t xml:space="preserve">Desarrollo Territorial </w:t>
      </w:r>
      <w:r w:rsidR="003A45A5">
        <w:t>Sustentable</w:t>
      </w:r>
      <w:r>
        <w:t xml:space="preserve"> y </w:t>
      </w:r>
      <w:r w:rsidR="003A45A5">
        <w:t>Hábitat</w:t>
      </w:r>
    </w:p>
    <w:p w:rsidR="00F56845" w:rsidRDefault="00F56845">
      <w:r>
        <w:t>Arq</w:t>
      </w:r>
      <w:r w:rsidR="003A45A5">
        <w:t>.</w:t>
      </w:r>
      <w:r>
        <w:t xml:space="preserve"> Javier Grimaux</w:t>
      </w:r>
    </w:p>
    <w:p w:rsidR="00F56845" w:rsidRDefault="00F56845">
      <w:r>
        <w:t>Arq</w:t>
      </w:r>
      <w:r w:rsidR="003A45A5">
        <w:t>.</w:t>
      </w:r>
      <w:r>
        <w:t xml:space="preserve"> Mari</w:t>
      </w:r>
      <w:r w:rsidR="00125468">
        <w:t>o</w:t>
      </w:r>
      <w:r>
        <w:t xml:space="preserve"> Forner </w:t>
      </w:r>
    </w:p>
    <w:p w:rsidR="00F56845" w:rsidRDefault="00F56845">
      <w:r>
        <w:t>Arq</w:t>
      </w:r>
      <w:r w:rsidR="003A45A5">
        <w:t>.</w:t>
      </w:r>
      <w:r>
        <w:t xml:space="preserve"> Ezequiel Deleu</w:t>
      </w:r>
    </w:p>
    <w:p w:rsidR="00F56845" w:rsidRDefault="00F56845">
      <w:r>
        <w:t>Arq</w:t>
      </w:r>
      <w:r w:rsidR="003A45A5">
        <w:t>.</w:t>
      </w:r>
      <w:r>
        <w:t xml:space="preserve"> Fernanda Grimblat </w:t>
      </w:r>
    </w:p>
    <w:p w:rsidR="00F56845" w:rsidRDefault="00F56845">
      <w:r>
        <w:t>Arq</w:t>
      </w:r>
      <w:r w:rsidR="003A45A5">
        <w:t>.</w:t>
      </w:r>
      <w:r>
        <w:t xml:space="preserve"> Cecilia Cherubini</w:t>
      </w:r>
    </w:p>
    <w:p w:rsidR="00F56845" w:rsidRDefault="00ED3F5F">
      <w:r>
        <w:t>Sociólogo</w:t>
      </w:r>
      <w:r w:rsidR="00F56845">
        <w:t xml:space="preserve"> Eduardo Sanchez Ojeda </w:t>
      </w:r>
    </w:p>
    <w:p w:rsidR="00F56845" w:rsidRDefault="00ED3F5F">
      <w:r>
        <w:t>Técnico</w:t>
      </w:r>
      <w:r w:rsidR="00F56845">
        <w:t xml:space="preserve"> </w:t>
      </w:r>
      <w:r>
        <w:t>Químico</w:t>
      </w:r>
      <w:r w:rsidR="00F56845">
        <w:t xml:space="preserve"> Gerardo Mesquida </w:t>
      </w:r>
    </w:p>
    <w:p w:rsidR="00F56845" w:rsidRDefault="00ED3F5F">
      <w:r>
        <w:t xml:space="preserve">Sr </w:t>
      </w:r>
      <w:r w:rsidR="00F56845">
        <w:t xml:space="preserve">Luis Rocha </w:t>
      </w:r>
    </w:p>
    <w:p w:rsidR="00ED3F5F" w:rsidRDefault="00ED3F5F" w:rsidP="00ED3F5F">
      <w:r>
        <w:t>Arq</w:t>
      </w:r>
      <w:r w:rsidR="003A45A5">
        <w:t>.</w:t>
      </w:r>
      <w:r>
        <w:t xml:space="preserve"> Florencia Orellana Coordinadora </w:t>
      </w:r>
      <w:bookmarkStart w:id="0" w:name="_GoBack"/>
      <w:bookmarkEnd w:id="0"/>
      <w:r w:rsidR="00187E18">
        <w:t>grupo Manual</w:t>
      </w:r>
      <w:r>
        <w:t xml:space="preserve"> Bioarquitectura</w:t>
      </w:r>
    </w:p>
    <w:p w:rsidR="00ED3F5F" w:rsidRDefault="00ED3F5F" w:rsidP="00ED3F5F">
      <w:r>
        <w:t>Arq</w:t>
      </w:r>
      <w:r w:rsidR="003A45A5">
        <w:t>.</w:t>
      </w:r>
      <w:r>
        <w:t xml:space="preserve"> Pablo</w:t>
      </w:r>
      <w:r w:rsidR="00125468">
        <w:t xml:space="preserve"> Martin</w:t>
      </w:r>
      <w:r>
        <w:t xml:space="preserve"> Capitanelli</w:t>
      </w:r>
    </w:p>
    <w:p w:rsidR="00ED3F5F" w:rsidRDefault="00125468" w:rsidP="00ED3F5F">
      <w:r>
        <w:t>Arq</w:t>
      </w:r>
      <w:r w:rsidR="003A45A5">
        <w:t>.</w:t>
      </w:r>
      <w:r>
        <w:t xml:space="preserve"> Eugenia Ferrero</w:t>
      </w:r>
      <w:r w:rsidR="00ED3F5F">
        <w:t xml:space="preserve"> Buffa</w:t>
      </w:r>
    </w:p>
    <w:p w:rsidR="00ED3F5F" w:rsidRDefault="00ED3F5F" w:rsidP="00ED3F5F">
      <w:r>
        <w:t>Arq</w:t>
      </w:r>
      <w:r w:rsidR="003A45A5">
        <w:t>.</w:t>
      </w:r>
      <w:r>
        <w:t xml:space="preserve"> </w:t>
      </w:r>
      <w:r w:rsidR="00125468">
        <w:t xml:space="preserve">Maria </w:t>
      </w:r>
      <w:r>
        <w:t>Florencia Giraudo</w:t>
      </w:r>
    </w:p>
    <w:p w:rsidR="00F56845" w:rsidRDefault="00F56845">
      <w:r>
        <w:t>Arq</w:t>
      </w:r>
      <w:r w:rsidR="003A45A5">
        <w:t>.</w:t>
      </w:r>
      <w:r>
        <w:t xml:space="preserve"> Ana Laura Barbagelata </w:t>
      </w:r>
    </w:p>
    <w:p w:rsidR="00FC3229" w:rsidRDefault="00FC3229">
      <w:r>
        <w:t>Arq</w:t>
      </w:r>
      <w:r w:rsidR="003A45A5">
        <w:t>.</w:t>
      </w:r>
      <w:r>
        <w:t xml:space="preserve"> Pablo Leguizamón </w:t>
      </w:r>
    </w:p>
    <w:p w:rsidR="00125468" w:rsidRDefault="00125468">
      <w:r>
        <w:t>Arq</w:t>
      </w:r>
      <w:r w:rsidR="003A45A5">
        <w:t>.</w:t>
      </w:r>
      <w:r>
        <w:t xml:space="preserve"> Cesar Herrera</w:t>
      </w:r>
    </w:p>
    <w:p w:rsidR="00FC3229" w:rsidRDefault="00FC3229">
      <w:r>
        <w:t>Arq</w:t>
      </w:r>
      <w:r w:rsidR="003A45A5">
        <w:t>.</w:t>
      </w:r>
      <w:r>
        <w:t xml:space="preserve"> Tomas García</w:t>
      </w:r>
    </w:p>
    <w:p w:rsidR="00F56845" w:rsidRDefault="00F56845">
      <w:r>
        <w:t>Arq</w:t>
      </w:r>
      <w:r w:rsidR="003A45A5">
        <w:t>.</w:t>
      </w:r>
      <w:r>
        <w:t xml:space="preserve"> Virginia Aparicio</w:t>
      </w:r>
    </w:p>
    <w:p w:rsidR="00F56845" w:rsidRDefault="00F56845">
      <w:r>
        <w:t>Arq</w:t>
      </w:r>
      <w:r w:rsidR="003A45A5">
        <w:t>.</w:t>
      </w:r>
      <w:r>
        <w:t xml:space="preserve"> Leandro</w:t>
      </w:r>
      <w:r w:rsidR="00950A3B">
        <w:t xml:space="preserve"> G Richetto</w:t>
      </w:r>
    </w:p>
    <w:p w:rsidR="00F56845" w:rsidRDefault="00F56845">
      <w:r>
        <w:t>Ing</w:t>
      </w:r>
      <w:r w:rsidR="003A45A5">
        <w:t>.</w:t>
      </w:r>
      <w:r>
        <w:t xml:space="preserve"> Gabriela Culasso</w:t>
      </w:r>
    </w:p>
    <w:p w:rsidR="00F56845" w:rsidRDefault="00F56845">
      <w:r>
        <w:t>Ing</w:t>
      </w:r>
      <w:r w:rsidR="003A45A5">
        <w:t>.</w:t>
      </w:r>
      <w:r>
        <w:t xml:space="preserve"> Dolores Aramburu </w:t>
      </w:r>
    </w:p>
    <w:p w:rsidR="00ED3F5F" w:rsidRPr="00982501" w:rsidRDefault="00ED3F5F" w:rsidP="00ED3F5F">
      <w:pPr>
        <w:rPr>
          <w:i/>
        </w:rPr>
      </w:pPr>
      <w:r>
        <w:t>Arq</w:t>
      </w:r>
      <w:r w:rsidR="003A45A5">
        <w:t>.</w:t>
      </w:r>
      <w:r>
        <w:t xml:space="preserve"> Armando Gross</w:t>
      </w:r>
    </w:p>
    <w:p w:rsidR="00576005" w:rsidRPr="00D531B6" w:rsidRDefault="00ED3F5F">
      <w:pPr>
        <w:rPr>
          <w:rFonts w:cstheme="minorHAnsi"/>
        </w:rPr>
      </w:pPr>
      <w:r w:rsidRPr="00D531B6">
        <w:rPr>
          <w:rFonts w:cstheme="minorHAnsi"/>
        </w:rPr>
        <w:t>Arq</w:t>
      </w:r>
      <w:r w:rsidR="003A45A5">
        <w:rPr>
          <w:rFonts w:cstheme="minorHAnsi"/>
        </w:rPr>
        <w:t>.</w:t>
      </w:r>
      <w:r w:rsidRPr="00D531B6">
        <w:rPr>
          <w:rFonts w:cstheme="minorHAnsi"/>
        </w:rPr>
        <w:t xml:space="preserve"> Hector Alvarez </w:t>
      </w:r>
    </w:p>
    <w:p w:rsidR="00DA03F3" w:rsidRDefault="00DA03F3"/>
    <w:p w:rsidR="00CB5F61" w:rsidRDefault="00CB5F61">
      <w:pPr>
        <w:rPr>
          <w:b/>
        </w:rPr>
      </w:pPr>
    </w:p>
    <w:p w:rsidR="00CB5F61" w:rsidRDefault="00CB5F61">
      <w:pPr>
        <w:rPr>
          <w:b/>
        </w:rPr>
      </w:pPr>
    </w:p>
    <w:p w:rsidR="00CB5F61" w:rsidRDefault="00CB5F61">
      <w:pPr>
        <w:rPr>
          <w:b/>
        </w:rPr>
      </w:pPr>
    </w:p>
    <w:p w:rsidR="00CB5F61" w:rsidRDefault="00CB5F61">
      <w:pPr>
        <w:rPr>
          <w:b/>
        </w:rPr>
      </w:pPr>
    </w:p>
    <w:p w:rsidR="00CB5F61" w:rsidRDefault="00CB5F61">
      <w:pPr>
        <w:rPr>
          <w:b/>
        </w:rPr>
      </w:pPr>
    </w:p>
    <w:p w:rsidR="00590D45" w:rsidRPr="00665BB3" w:rsidRDefault="00B77FA3">
      <w:pPr>
        <w:rPr>
          <w:b/>
        </w:rPr>
      </w:pPr>
      <w:r w:rsidRPr="00B77FA3">
        <w:rPr>
          <w:b/>
        </w:rPr>
        <w:lastRenderedPageBreak/>
        <w:t>Conformación</w:t>
      </w:r>
      <w:r w:rsidR="00D531B6">
        <w:rPr>
          <w:b/>
        </w:rPr>
        <w:t xml:space="preserve"> </w:t>
      </w:r>
      <w:r w:rsidR="00590D45" w:rsidRPr="00B77FA3">
        <w:rPr>
          <w:b/>
        </w:rPr>
        <w:t>grupo BIOPROYECTOS 2019</w:t>
      </w:r>
    </w:p>
    <w:p w:rsidR="00590D45" w:rsidRDefault="00665BB3">
      <w:r>
        <w:t>Arq</w:t>
      </w:r>
      <w:r w:rsidR="003A45A5">
        <w:t>.</w:t>
      </w:r>
      <w:r>
        <w:t xml:space="preserve"> Victoria Montoya Persello</w:t>
      </w:r>
    </w:p>
    <w:p w:rsidR="00590D45" w:rsidRDefault="00590D45">
      <w:r>
        <w:t>Arq</w:t>
      </w:r>
      <w:r w:rsidR="003A45A5">
        <w:t>.</w:t>
      </w:r>
      <w:r>
        <w:t xml:space="preserve"> Javier</w:t>
      </w:r>
      <w:r w:rsidR="00830C71">
        <w:t xml:space="preserve"> </w:t>
      </w:r>
      <w:r w:rsidR="00187E18">
        <w:t>Nicolás Martin</w:t>
      </w:r>
    </w:p>
    <w:p w:rsidR="00590D45" w:rsidRDefault="00590D45">
      <w:r>
        <w:t>Arq</w:t>
      </w:r>
      <w:r w:rsidR="003A45A5">
        <w:t>.</w:t>
      </w:r>
      <w:r>
        <w:t xml:space="preserve"> </w:t>
      </w:r>
      <w:r w:rsidR="00F3201D">
        <w:t xml:space="preserve">Julio </w:t>
      </w:r>
      <w:r>
        <w:t>Martin Silvestre</w:t>
      </w:r>
    </w:p>
    <w:p w:rsidR="00982501" w:rsidRDefault="00590D45" w:rsidP="00982501">
      <w:r>
        <w:t>Arq</w:t>
      </w:r>
      <w:r w:rsidR="003A45A5">
        <w:t>.</w:t>
      </w:r>
      <w:r>
        <w:t xml:space="preserve"> </w:t>
      </w:r>
      <w:r w:rsidR="00346DB3">
        <w:t xml:space="preserve"> </w:t>
      </w:r>
      <w:r w:rsidR="00187E18">
        <w:t>Adrián</w:t>
      </w:r>
      <w:r w:rsidR="00346DB3">
        <w:t xml:space="preserve"> Viotto</w:t>
      </w:r>
      <w:r w:rsidR="00982501" w:rsidRPr="00982501">
        <w:t xml:space="preserve"> </w:t>
      </w:r>
    </w:p>
    <w:p w:rsidR="00830C71" w:rsidRDefault="00830C71" w:rsidP="00982501">
      <w:r>
        <w:t xml:space="preserve">Paisajista Florencia </w:t>
      </w:r>
      <w:r w:rsidR="00187E18">
        <w:t>López</w:t>
      </w:r>
      <w:r>
        <w:t xml:space="preserve"> </w:t>
      </w:r>
      <w:r w:rsidR="00CB5F61">
        <w:t>Ibáñez</w:t>
      </w:r>
    </w:p>
    <w:p w:rsidR="00830C71" w:rsidRDefault="00830C71" w:rsidP="00982501">
      <w:r>
        <w:t>Arq</w:t>
      </w:r>
      <w:r w:rsidR="003A45A5">
        <w:t>.</w:t>
      </w:r>
      <w:r>
        <w:t xml:space="preserve"> Zarina</w:t>
      </w:r>
      <w:r w:rsidR="00CB5F61">
        <w:t xml:space="preserve"> Atencio</w:t>
      </w:r>
    </w:p>
    <w:p w:rsidR="00CB5F61" w:rsidRDefault="00CB5F61" w:rsidP="00982501">
      <w:r>
        <w:t xml:space="preserve">Diseñador industrial Joaquín Silva </w:t>
      </w:r>
    </w:p>
    <w:p w:rsidR="00CB5F61" w:rsidRDefault="00CB5F61" w:rsidP="00982501">
      <w:r>
        <w:t>Diseñador industrial Jorge García</w:t>
      </w:r>
    </w:p>
    <w:p w:rsidR="00CB5F61" w:rsidRDefault="00CB5F61" w:rsidP="00982501">
      <w:r>
        <w:t>Arq</w:t>
      </w:r>
      <w:r w:rsidR="003A45A5">
        <w:t>.</w:t>
      </w:r>
      <w:r>
        <w:t xml:space="preserve"> Mario Amabili</w:t>
      </w:r>
    </w:p>
    <w:p w:rsidR="00CB5F61" w:rsidRDefault="00187E18" w:rsidP="00982501">
      <w:r>
        <w:t>Iván</w:t>
      </w:r>
      <w:r w:rsidR="00CB5F61">
        <w:t xml:space="preserve"> </w:t>
      </w:r>
      <w:r>
        <w:t>Roque,</w:t>
      </w:r>
      <w:r w:rsidR="00CB5F61">
        <w:t xml:space="preserve"> tratamiento de agua residual</w:t>
      </w:r>
    </w:p>
    <w:p w:rsidR="00CB5F61" w:rsidRDefault="00CB5F61" w:rsidP="00982501">
      <w:r>
        <w:t>Doc</w:t>
      </w:r>
      <w:r w:rsidR="003A45A5">
        <w:t>.</w:t>
      </w:r>
      <w:r>
        <w:t xml:space="preserve"> en </w:t>
      </w:r>
      <w:r w:rsidR="00187E18">
        <w:t>Bioquímica</w:t>
      </w:r>
      <w:r>
        <w:t xml:space="preserve"> Maribel </w:t>
      </w:r>
      <w:r w:rsidR="00187E18">
        <w:t>Martínez</w:t>
      </w:r>
    </w:p>
    <w:p w:rsidR="00830C71" w:rsidRDefault="00830C71" w:rsidP="00982501"/>
    <w:p w:rsidR="00830C71" w:rsidRPr="00830C71" w:rsidRDefault="00830C71" w:rsidP="00982501">
      <w:pPr>
        <w:rPr>
          <w:b/>
        </w:rPr>
      </w:pPr>
      <w:r w:rsidRPr="00830C71">
        <w:rPr>
          <w:b/>
        </w:rPr>
        <w:t>Grupo Territorio eco sustentable participativo</w:t>
      </w:r>
    </w:p>
    <w:p w:rsidR="00830C71" w:rsidRDefault="00830C71" w:rsidP="00982501">
      <w:r>
        <w:t>Arq</w:t>
      </w:r>
      <w:r w:rsidR="003A45A5">
        <w:t>.</w:t>
      </w:r>
      <w:r>
        <w:t xml:space="preserve"> Isabel Donato</w:t>
      </w:r>
    </w:p>
    <w:p w:rsidR="00830C71" w:rsidRDefault="00830C71" w:rsidP="00830C71">
      <w:r>
        <w:t>Arq</w:t>
      </w:r>
      <w:r w:rsidR="003A45A5">
        <w:t>.</w:t>
      </w:r>
      <w:r>
        <w:t xml:space="preserve"> Ana Laura Barbagelata </w:t>
      </w:r>
    </w:p>
    <w:p w:rsidR="00830C71" w:rsidRDefault="00830C71" w:rsidP="00830C71">
      <w:r>
        <w:t xml:space="preserve">Socióloga Alejandra Morales </w:t>
      </w:r>
    </w:p>
    <w:p w:rsidR="002C6E44" w:rsidRDefault="002C6E44" w:rsidP="002C6E44">
      <w:r>
        <w:t>Geóloga Mirian Viqueira</w:t>
      </w:r>
    </w:p>
    <w:p w:rsidR="002C6E44" w:rsidRDefault="002C6E44" w:rsidP="002C6E44">
      <w:r>
        <w:t xml:space="preserve">Sociólogo Damian Revillo, investigador de Conicet </w:t>
      </w:r>
    </w:p>
    <w:p w:rsidR="00CB5F61" w:rsidRDefault="00CB5F61" w:rsidP="00830C71">
      <w:r>
        <w:t xml:space="preserve">Orfeas </w:t>
      </w:r>
    </w:p>
    <w:p w:rsidR="00F3201D" w:rsidRDefault="00F3201D" w:rsidP="00830C71">
      <w:r>
        <w:t>Arq</w:t>
      </w:r>
      <w:r w:rsidR="003A45A5">
        <w:t>.</w:t>
      </w:r>
      <w:r>
        <w:t xml:space="preserve"> </w:t>
      </w:r>
      <w:r w:rsidR="00187E18">
        <w:t>Néstor</w:t>
      </w:r>
      <w:r>
        <w:t xml:space="preserve"> </w:t>
      </w:r>
    </w:p>
    <w:p w:rsidR="002C6E44" w:rsidRDefault="002C6E44" w:rsidP="00830C71">
      <w:r>
        <w:t>Fundación Pro-Eco san Miguel</w:t>
      </w:r>
    </w:p>
    <w:p w:rsidR="00830C71" w:rsidRDefault="00830C71" w:rsidP="00830C71"/>
    <w:p w:rsidR="00830C71" w:rsidRPr="00D531B6" w:rsidRDefault="00830C71" w:rsidP="00830C71">
      <w:pPr>
        <w:rPr>
          <w:b/>
        </w:rPr>
      </w:pPr>
      <w:r w:rsidRPr="00D531B6">
        <w:rPr>
          <w:b/>
        </w:rPr>
        <w:t>Arq</w:t>
      </w:r>
      <w:r w:rsidR="003A45A5">
        <w:rPr>
          <w:b/>
        </w:rPr>
        <w:t>.</w:t>
      </w:r>
      <w:r w:rsidRPr="00D531B6">
        <w:rPr>
          <w:b/>
        </w:rPr>
        <w:t xml:space="preserve"> Lucrecia M</w:t>
      </w:r>
      <w:r w:rsidR="003A45A5">
        <w:rPr>
          <w:b/>
        </w:rPr>
        <w:t>.</w:t>
      </w:r>
      <w:r w:rsidRPr="00D531B6">
        <w:rPr>
          <w:b/>
        </w:rPr>
        <w:t xml:space="preserve"> </w:t>
      </w:r>
      <w:r w:rsidR="003A45A5" w:rsidRPr="00D531B6">
        <w:rPr>
          <w:b/>
        </w:rPr>
        <w:t>López</w:t>
      </w:r>
      <w:r w:rsidRPr="00D531B6">
        <w:rPr>
          <w:b/>
        </w:rPr>
        <w:t xml:space="preserve"> </w:t>
      </w:r>
      <w:r w:rsidR="003A45A5" w:rsidRPr="00D531B6">
        <w:rPr>
          <w:b/>
        </w:rPr>
        <w:t>Villagra Coordinadora</w:t>
      </w:r>
      <w:r w:rsidRPr="00D531B6">
        <w:rPr>
          <w:b/>
        </w:rPr>
        <w:t xml:space="preserve"> Bioconstrucci</w:t>
      </w:r>
      <w:r w:rsidR="003A45A5">
        <w:rPr>
          <w:b/>
        </w:rPr>
        <w:t>ó</w:t>
      </w:r>
      <w:r w:rsidRPr="00D531B6">
        <w:rPr>
          <w:b/>
        </w:rPr>
        <w:t>n Ibis IAS CAPC</w:t>
      </w:r>
    </w:p>
    <w:p w:rsidR="00830C71" w:rsidRDefault="00830C71" w:rsidP="00830C71"/>
    <w:p w:rsidR="00B77FA3" w:rsidRDefault="00B77FA3"/>
    <w:p w:rsidR="00590D45" w:rsidRDefault="00590D45"/>
    <w:p w:rsidR="00240298" w:rsidRDefault="00240298"/>
    <w:p w:rsidR="00240298" w:rsidRDefault="00240298"/>
    <w:p w:rsidR="00240298" w:rsidRDefault="00240298"/>
    <w:sectPr w:rsidR="0024029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2909" w:rsidRDefault="00AB2909" w:rsidP="00902464">
      <w:pPr>
        <w:spacing w:after="0" w:line="240" w:lineRule="auto"/>
      </w:pPr>
      <w:r>
        <w:separator/>
      </w:r>
    </w:p>
  </w:endnote>
  <w:endnote w:type="continuationSeparator" w:id="0">
    <w:p w:rsidR="00AB2909" w:rsidRDefault="00AB2909" w:rsidP="00902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464" w:rsidRDefault="00902464">
    <w:pPr>
      <w:pStyle w:val="Piedepgina"/>
    </w:pPr>
    <w:r>
      <w:t xml:space="preserve">                                                                                                                                                                               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2909" w:rsidRDefault="00AB2909" w:rsidP="00902464">
      <w:pPr>
        <w:spacing w:after="0" w:line="240" w:lineRule="auto"/>
      </w:pPr>
      <w:r>
        <w:separator/>
      </w:r>
    </w:p>
  </w:footnote>
  <w:footnote w:type="continuationSeparator" w:id="0">
    <w:p w:rsidR="00AB2909" w:rsidRDefault="00AB2909" w:rsidP="00902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464" w:rsidRDefault="00902464">
    <w:pPr>
      <w:pStyle w:val="Encabezado"/>
    </w:pPr>
    <w:r>
      <w:rPr>
        <w:noProof/>
        <w:lang w:val="pt-PT" w:eastAsia="pt-PT"/>
      </w:rPr>
      <w:drawing>
        <wp:inline distT="0" distB="0" distL="0" distR="0" wp14:anchorId="11C2EB48" wp14:editId="1EB95988">
          <wp:extent cx="1591521" cy="495300"/>
          <wp:effectExtent l="0" t="0" r="8890" b="0"/>
          <wp:docPr id="3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ador de contenido 3"/>
                  <pic:cNvPicPr>
                    <a:picLocks noGrp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0477" cy="5011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pt-PT" w:eastAsia="pt-PT"/>
      </w:rPr>
      <w:drawing>
        <wp:inline distT="0" distB="0" distL="0" distR="0" wp14:anchorId="473FA4CE" wp14:editId="3EF18B34">
          <wp:extent cx="1304365" cy="453207"/>
          <wp:effectExtent l="0" t="0" r="0" b="4445"/>
          <wp:docPr id="5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9" cy="463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pt-PT" w:eastAsia="pt-PT"/>
      </w:rPr>
      <w:drawing>
        <wp:inline distT="0" distB="0" distL="0" distR="0" wp14:anchorId="79469682" wp14:editId="07306478">
          <wp:extent cx="1139281" cy="425198"/>
          <wp:effectExtent l="0" t="0" r="3810" b="0"/>
          <wp:docPr id="6" name="Picture 2" descr="D:\2 - TELARXS\Gera\IAS-CAC\IBIS\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" descr="D:\2 - TELARXS\Gera\IAS-CAC\IBIS\image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8036" cy="4396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76BAF"/>
    <w:multiLevelType w:val="hybridMultilevel"/>
    <w:tmpl w:val="EFE0227A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F77F2"/>
    <w:multiLevelType w:val="hybridMultilevel"/>
    <w:tmpl w:val="15884AA6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57E0B"/>
    <w:multiLevelType w:val="hybridMultilevel"/>
    <w:tmpl w:val="9B602D12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64341"/>
    <w:multiLevelType w:val="hybridMultilevel"/>
    <w:tmpl w:val="A650EADC"/>
    <w:lvl w:ilvl="0" w:tplc="2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6D7653F"/>
    <w:multiLevelType w:val="hybridMultilevel"/>
    <w:tmpl w:val="DFF69B68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543E51"/>
    <w:multiLevelType w:val="hybridMultilevel"/>
    <w:tmpl w:val="3F481480"/>
    <w:lvl w:ilvl="0" w:tplc="2C0A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8DD771C"/>
    <w:multiLevelType w:val="hybridMultilevel"/>
    <w:tmpl w:val="7206AFF6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298"/>
    <w:rsid w:val="000437B3"/>
    <w:rsid w:val="00051C39"/>
    <w:rsid w:val="00070275"/>
    <w:rsid w:val="000B33ED"/>
    <w:rsid w:val="00125468"/>
    <w:rsid w:val="001561A7"/>
    <w:rsid w:val="00187E18"/>
    <w:rsid w:val="001B4A31"/>
    <w:rsid w:val="001C69AE"/>
    <w:rsid w:val="001E7A89"/>
    <w:rsid w:val="00237FED"/>
    <w:rsid w:val="00240298"/>
    <w:rsid w:val="002C6E44"/>
    <w:rsid w:val="002D7782"/>
    <w:rsid w:val="00346DB3"/>
    <w:rsid w:val="003768DC"/>
    <w:rsid w:val="003A2488"/>
    <w:rsid w:val="003A45A5"/>
    <w:rsid w:val="003C144A"/>
    <w:rsid w:val="003C2002"/>
    <w:rsid w:val="00453825"/>
    <w:rsid w:val="00453F64"/>
    <w:rsid w:val="00474A72"/>
    <w:rsid w:val="005323BB"/>
    <w:rsid w:val="00576005"/>
    <w:rsid w:val="00576CD7"/>
    <w:rsid w:val="00590D45"/>
    <w:rsid w:val="005F31FD"/>
    <w:rsid w:val="005F6E24"/>
    <w:rsid w:val="006516F3"/>
    <w:rsid w:val="00660CB3"/>
    <w:rsid w:val="00665BB3"/>
    <w:rsid w:val="006854DE"/>
    <w:rsid w:val="006A0490"/>
    <w:rsid w:val="00733239"/>
    <w:rsid w:val="00752394"/>
    <w:rsid w:val="00760393"/>
    <w:rsid w:val="00780193"/>
    <w:rsid w:val="00790098"/>
    <w:rsid w:val="007F2FBF"/>
    <w:rsid w:val="007F538A"/>
    <w:rsid w:val="008119E4"/>
    <w:rsid w:val="00830C71"/>
    <w:rsid w:val="008A7711"/>
    <w:rsid w:val="00902464"/>
    <w:rsid w:val="00950A3B"/>
    <w:rsid w:val="00982501"/>
    <w:rsid w:val="009F4E3D"/>
    <w:rsid w:val="009F784F"/>
    <w:rsid w:val="00A12B16"/>
    <w:rsid w:val="00A31133"/>
    <w:rsid w:val="00A3677B"/>
    <w:rsid w:val="00A5111F"/>
    <w:rsid w:val="00A65CD6"/>
    <w:rsid w:val="00AB2909"/>
    <w:rsid w:val="00AF05FA"/>
    <w:rsid w:val="00B42E7D"/>
    <w:rsid w:val="00B51793"/>
    <w:rsid w:val="00B77FA3"/>
    <w:rsid w:val="00BE68CC"/>
    <w:rsid w:val="00C04E1F"/>
    <w:rsid w:val="00C33F4E"/>
    <w:rsid w:val="00C45809"/>
    <w:rsid w:val="00C74C56"/>
    <w:rsid w:val="00C75AFF"/>
    <w:rsid w:val="00CB5F61"/>
    <w:rsid w:val="00CE409E"/>
    <w:rsid w:val="00CE4E44"/>
    <w:rsid w:val="00D142C2"/>
    <w:rsid w:val="00D531B6"/>
    <w:rsid w:val="00D7473E"/>
    <w:rsid w:val="00DA03F3"/>
    <w:rsid w:val="00DB457D"/>
    <w:rsid w:val="00DB6CAE"/>
    <w:rsid w:val="00EB7873"/>
    <w:rsid w:val="00EC03E5"/>
    <w:rsid w:val="00ED3F5F"/>
    <w:rsid w:val="00F015AE"/>
    <w:rsid w:val="00F14C53"/>
    <w:rsid w:val="00F15D13"/>
    <w:rsid w:val="00F2725E"/>
    <w:rsid w:val="00F3201D"/>
    <w:rsid w:val="00F35E1D"/>
    <w:rsid w:val="00F36F38"/>
    <w:rsid w:val="00F51FC1"/>
    <w:rsid w:val="00F56845"/>
    <w:rsid w:val="00F70D7E"/>
    <w:rsid w:val="00F879C8"/>
    <w:rsid w:val="00FC0BA6"/>
    <w:rsid w:val="00FC3229"/>
    <w:rsid w:val="00FC33A0"/>
    <w:rsid w:val="00FC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FCE915"/>
  <w15:chartTrackingRefBased/>
  <w15:docId w15:val="{A8AD368E-3A94-4F23-9948-44AFD79AE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61A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024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2464"/>
  </w:style>
  <w:style w:type="paragraph" w:styleId="Piedepgina">
    <w:name w:val="footer"/>
    <w:basedOn w:val="Normal"/>
    <w:link w:val="PiedepginaCar"/>
    <w:uiPriority w:val="99"/>
    <w:unhideWhenUsed/>
    <w:rsid w:val="009024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2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42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1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32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3656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73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70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32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881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20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5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161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6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9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09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87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6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2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0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88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57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9C815-A565-47AC-8B5C-16DF02AB0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664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lucrecia lopez</dc:creator>
  <cp:keywords/>
  <dc:description/>
  <cp:lastModifiedBy>zarina -</cp:lastModifiedBy>
  <cp:revision>4</cp:revision>
  <cp:lastPrinted>2018-12-07T03:15:00Z</cp:lastPrinted>
  <dcterms:created xsi:type="dcterms:W3CDTF">2019-12-15T11:41:00Z</dcterms:created>
  <dcterms:modified xsi:type="dcterms:W3CDTF">2019-12-17T16:36:00Z</dcterms:modified>
</cp:coreProperties>
</file>